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83" w:rsidRPr="00B4678F" w:rsidRDefault="004D1383" w:rsidP="003F0301">
      <w:pPr>
        <w:pStyle w:val="Textosinformato"/>
      </w:pPr>
      <w:r w:rsidRPr="00B4678F">
        <w:t xml:space="preserve">CONVOCATORIA CONCESIÓN AYUDAS ECONÓMICAS ONGDS 2016 </w:t>
      </w:r>
      <w:hyperlink r:id="rId4" w:history="1">
        <w:r w:rsidRPr="004B2315">
          <w:rPr>
            <w:rStyle w:val="Hipervnculo"/>
          </w:rPr>
          <w:t>https://sede.diputaciondesalamanca.gob.es/opencms/opencms/sede/herramientaBOP/documentos/2016/BOP-SA-20160307-005.pdf</w:t>
        </w:r>
      </w:hyperlink>
    </w:p>
    <w:p w:rsidR="004D1383" w:rsidRPr="00B4678F" w:rsidRDefault="00365CFA" w:rsidP="003F0301">
      <w:pPr>
        <w:pStyle w:val="Textosinformato"/>
      </w:pPr>
      <w:hyperlink r:id="rId5" w:history="1">
        <w:r w:rsidR="004D1383" w:rsidRPr="004B2315">
          <w:rPr>
            <w:rStyle w:val="Hipervnculo"/>
          </w:rPr>
          <w:t>http://www.pap.minhap.gob.es/bdnstrans/GE/es/convocatoria/503292</w:t>
        </w:r>
      </w:hyperlink>
    </w:p>
    <w:p w:rsidR="004D1383" w:rsidRPr="00B4678F" w:rsidRDefault="004D1383" w:rsidP="003F0301">
      <w:pPr>
        <w:pStyle w:val="Textosinformato"/>
      </w:pPr>
    </w:p>
    <w:p w:rsidR="004D1383" w:rsidRPr="00B4678F" w:rsidRDefault="004D1383" w:rsidP="003F0301">
      <w:pPr>
        <w:pStyle w:val="Textosinformato"/>
      </w:pPr>
      <w:r w:rsidRPr="00B4678F">
        <w:t xml:space="preserve">CONVOCATORIA CONCESIÓN AYUDAS ECONÓMICAS DEL ÁREA DE BIENESTAR SOCIAL 2016 </w:t>
      </w:r>
      <w:hyperlink r:id="rId6" w:history="1">
        <w:r w:rsidRPr="004B2315">
          <w:rPr>
            <w:rStyle w:val="Hipervnculo"/>
          </w:rPr>
          <w:t>https://sede.diputaciondesalamanca.gob.es/opencms/opencms/sede/herramientaBOP/documentos/2016/BOP-SA-20160307-006.pdf</w:t>
        </w:r>
      </w:hyperlink>
    </w:p>
    <w:p w:rsidR="004D1383" w:rsidRPr="00B4678F" w:rsidRDefault="00365CFA" w:rsidP="003F0301">
      <w:pPr>
        <w:pStyle w:val="Textosinformato"/>
      </w:pPr>
      <w:hyperlink r:id="rId7" w:history="1">
        <w:r w:rsidR="004D1383" w:rsidRPr="004B2315">
          <w:rPr>
            <w:rStyle w:val="Hipervnculo"/>
          </w:rPr>
          <w:t>http://www.pap.minhap.gob.es/bdnstrans/GE/es/convocatoria/503293</w:t>
        </w:r>
      </w:hyperlink>
    </w:p>
    <w:sectPr w:rsidR="004D1383" w:rsidRPr="00B4678F" w:rsidSect="00365CF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/>
  <w:rsids>
    <w:rsidRoot w:val="004D1383"/>
    <w:rsid w:val="0027584D"/>
    <w:rsid w:val="00365CFA"/>
    <w:rsid w:val="004D1383"/>
    <w:rsid w:val="00B4678F"/>
    <w:rsid w:val="00B8758D"/>
    <w:rsid w:val="00C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B4678F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4678F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B467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467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p.minhap.gob.es/bdnstrans/GE/es/convocatoria/5032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diputaciondesalamanca.gob.es/opencms/opencms/sede/herramientaBOP/documentos/2016/BOP-SA-20160307-006.pdf" TargetMode="External"/><Relationship Id="rId5" Type="http://schemas.openxmlformats.org/officeDocument/2006/relationships/hyperlink" Target="http://www.pap.minhap.gob.es/bdnstrans/GE/es/convocatoria/503292" TargetMode="External"/><Relationship Id="rId4" Type="http://schemas.openxmlformats.org/officeDocument/2006/relationships/hyperlink" Target="https://sede.diputaciondesalamanca.gob.es/opencms/opencms/sede/herramientaBOP/documentos/2016/BOP-SA-20160307-00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8</DocSecurity>
  <Lines>6</Lines>
  <Paragraphs>1</Paragraphs>
  <ScaleCrop>false</ScaleCrop>
  <Company>AYUNTAMIENTO DE SALAMANCA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SALAMANCA</dc:creator>
  <cp:keywords/>
  <cp:lastModifiedBy>AYUNTAMIENTO DE SALAMANCA</cp:lastModifiedBy>
  <cp:revision>1</cp:revision>
  <dcterms:created xsi:type="dcterms:W3CDTF">2016-03-07T08:11:00Z</dcterms:created>
  <dcterms:modified xsi:type="dcterms:W3CDTF">2016-03-07T08:11:00Z</dcterms:modified>
</cp:coreProperties>
</file>